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DCE99" w14:textId="77777777" w:rsidR="00DE5B07" w:rsidRPr="00DE5B07" w:rsidRDefault="00DE5B07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5B0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r w:rsidRPr="00DE5B07">
          <w:rPr>
            <w:rFonts w:ascii="Times New Roman" w:hAnsi="Times New Roman" w:cs="Times New Roman"/>
            <w:sz w:val="28"/>
            <w:szCs w:val="28"/>
          </w:rPr>
          <w:t>КонсультантПлюс</w:t>
        </w:r>
      </w:hyperlink>
      <w:r w:rsidRPr="00DE5B07">
        <w:rPr>
          <w:rFonts w:ascii="Times New Roman" w:hAnsi="Times New Roman" w:cs="Times New Roman"/>
          <w:sz w:val="28"/>
          <w:szCs w:val="28"/>
        </w:rPr>
        <w:br/>
      </w:r>
    </w:p>
    <w:p w14:paraId="370BBF84" w14:textId="77777777" w:rsidR="00DE5B07" w:rsidRPr="00DE5B07" w:rsidRDefault="00DE5B0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BEEF36" w14:textId="77777777" w:rsidR="00DE5B07" w:rsidRPr="00DE5B07" w:rsidRDefault="00DE5B0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Зарегистрировано в Минюсте России 2 февраля 2016 г. № 40944</w:t>
      </w:r>
    </w:p>
    <w:p w14:paraId="2FEBD6AA" w14:textId="77777777" w:rsidR="00DE5B07" w:rsidRPr="00DE5B07" w:rsidRDefault="00DE5B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5970EC1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1DB12C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01229B29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A733E3" w14:textId="77777777" w:rsidR="00EF0AFD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ПРИКАЗ</w:t>
      </w:r>
      <w:r w:rsidR="00EF0AFD">
        <w:rPr>
          <w:rFonts w:ascii="Times New Roman" w:hAnsi="Times New Roman" w:cs="Times New Roman"/>
          <w:sz w:val="28"/>
          <w:szCs w:val="28"/>
        </w:rPr>
        <w:t xml:space="preserve"> </w:t>
      </w:r>
      <w:r w:rsidRPr="00DE5B07">
        <w:rPr>
          <w:rFonts w:ascii="Times New Roman" w:hAnsi="Times New Roman" w:cs="Times New Roman"/>
          <w:sz w:val="28"/>
          <w:szCs w:val="28"/>
        </w:rPr>
        <w:t>от 28 декабря 2015 г. № 1527</w:t>
      </w:r>
      <w:r w:rsidR="00EF0AFD" w:rsidRPr="00EF0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E4396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0AF3B8B6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ОСУЩЕСТВЛЕНИЯ ПЕРЕВОДА ОБУЧАЮЩИХСЯ</w:t>
      </w:r>
    </w:p>
    <w:p w14:paraId="4301C66E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ИЗ ОДНОЙ ОРГАНИЗАЦИИ, ОСУЩЕСТВЛЯЮЩЕЙ ОБРАЗОВАТЕЛЬНУЮ</w:t>
      </w:r>
    </w:p>
    <w:p w14:paraId="36263929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ДОШКОЛЬНОГО</w:t>
      </w:r>
    </w:p>
    <w:p w14:paraId="736BB382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ОБРАЗОВАНИЯ, В ДРУГИЕ ОРГАНИЗАЦИИ, ОСУЩЕСТВЛЯЮЩИЕ</w:t>
      </w:r>
    </w:p>
    <w:p w14:paraId="05D2655C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</w:t>
      </w:r>
    </w:p>
    <w:p w14:paraId="738739E2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ПРОГРАММАМ СООТВЕТСТВУЮЩИХ УРОВНЯ И НАПРАВЛЕННОСТИ</w:t>
      </w:r>
    </w:p>
    <w:p w14:paraId="25C48D89" w14:textId="77777777" w:rsidR="00DE5B07" w:rsidRPr="00DE5B07" w:rsidRDefault="00DE5B07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5B07" w:rsidRPr="00DE5B07" w14:paraId="760CD7D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076931F" w14:textId="77777777" w:rsidR="00DE5B07" w:rsidRPr="00DE5B07" w:rsidRDefault="00DE5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FF6B146" w14:textId="77777777" w:rsidR="00DE5B07" w:rsidRPr="00DE5B07" w:rsidRDefault="00DE5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21.01.2019 </w:t>
            </w:r>
            <w:hyperlink r:id="rId5" w:history="1">
              <w:r w:rsidRPr="00DE5B0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 30</w:t>
              </w:r>
            </w:hyperlink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5FBC04C" w14:textId="77777777" w:rsidR="00DE5B07" w:rsidRPr="00DE5B07" w:rsidRDefault="00DE5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25.06.2020 </w:t>
            </w:r>
            <w:hyperlink r:id="rId6" w:history="1">
              <w:r w:rsidRPr="00DE5B0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 320</w:t>
              </w:r>
            </w:hyperlink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14:paraId="65C0F75E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DECE0E" w14:textId="77777777" w:rsidR="00DE5B07" w:rsidRPr="00DE5B07" w:rsidRDefault="00DE5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пунктом 15 части 1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частью 9 статьи 34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4217, ст. 4257, ст. 4263; 2015, № 1, ст. 42, ст. 53, ст. 72; № 14, ст. 2008; № 27, ст. 3951, ст. 3989; №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3776; 2015, № 26, ст. 3898; № 43, ст. 5976), приказываю:</w:t>
      </w:r>
    </w:p>
    <w:p w14:paraId="1C93C10F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7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Порядок и условия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</w:t>
      </w:r>
      <w:r w:rsidRPr="00DE5B07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соответствующих уровня и направленности.</w:t>
      </w:r>
    </w:p>
    <w:p w14:paraId="6B622B59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5D970" w14:textId="77777777" w:rsidR="00DE5B07" w:rsidRPr="00DE5B07" w:rsidRDefault="00DE5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Министр</w:t>
      </w:r>
    </w:p>
    <w:p w14:paraId="37136AF0" w14:textId="77777777" w:rsidR="00DE5B07" w:rsidRPr="00DE5B07" w:rsidRDefault="00DE5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Д.В.ЛИВАНОВ</w:t>
      </w:r>
    </w:p>
    <w:p w14:paraId="7EFA5D70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DF933D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20673F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25BECA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154299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A89AC2" w14:textId="77777777" w:rsidR="00DE5B07" w:rsidRPr="00DE5B07" w:rsidRDefault="00DE5B0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Приложение</w:t>
      </w:r>
    </w:p>
    <w:p w14:paraId="0745E0A4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C7B717" w14:textId="77777777" w:rsidR="00DE5B07" w:rsidRPr="00DE5B07" w:rsidRDefault="00DE5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Утверждены</w:t>
      </w:r>
    </w:p>
    <w:p w14:paraId="6EC7BA14" w14:textId="77777777" w:rsidR="00DE5B07" w:rsidRPr="00DE5B07" w:rsidRDefault="00DE5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14:paraId="7F3A9177" w14:textId="77777777" w:rsidR="00DE5B07" w:rsidRPr="00DE5B07" w:rsidRDefault="00DE5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14:paraId="04EB7A58" w14:textId="77777777" w:rsidR="00DE5B07" w:rsidRPr="00DE5B07" w:rsidRDefault="00DE5B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от 28 декабря 2015 г. № 1527</w:t>
      </w:r>
    </w:p>
    <w:p w14:paraId="58C13C09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291CB5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DE5B07">
        <w:rPr>
          <w:rFonts w:ascii="Times New Roman" w:hAnsi="Times New Roman" w:cs="Times New Roman"/>
          <w:sz w:val="28"/>
          <w:szCs w:val="28"/>
        </w:rPr>
        <w:t>ПОРЯДОК И УСЛОВИЯ</w:t>
      </w:r>
    </w:p>
    <w:p w14:paraId="2C3F13C3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ОСУЩЕСТВЛЕНИЯ ПЕРЕВОДА ОБУЧАЮЩИХСЯ</w:t>
      </w:r>
    </w:p>
    <w:p w14:paraId="0AE5E8AC" w14:textId="77777777" w:rsidR="00DE5B07" w:rsidRPr="00DE5B07" w:rsidRDefault="00DE5B07" w:rsidP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ИЗ ОДНОЙ ОРГАНИЗАЦИИ, ОСУЩЕСТВЛЯЮЩЕЙ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B07">
        <w:rPr>
          <w:rFonts w:ascii="Times New Roman" w:hAnsi="Times New Roman" w:cs="Times New Roman"/>
          <w:sz w:val="28"/>
          <w:szCs w:val="28"/>
        </w:rPr>
        <w:t>ДЕЯТЕЛЬНОСТЬ ПО ОБРАЗОВАТЕЛЬНЫМ ПРОГРАММАМ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B07">
        <w:rPr>
          <w:rFonts w:ascii="Times New Roman" w:hAnsi="Times New Roman" w:cs="Times New Roman"/>
          <w:sz w:val="28"/>
          <w:szCs w:val="28"/>
        </w:rPr>
        <w:t>ОБРАЗОВАНИЯ, В ДРУГИЕ ОРГАНИЗАЦИИ,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B07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B07">
        <w:rPr>
          <w:rFonts w:ascii="Times New Roman" w:hAnsi="Times New Roman" w:cs="Times New Roman"/>
          <w:sz w:val="28"/>
          <w:szCs w:val="28"/>
        </w:rPr>
        <w:t>ПРОГРАММАМ СООТВЕТСТВУЮЩИХ УРОВНЯ И НАПРАВЛЕННОСТИ</w:t>
      </w:r>
    </w:p>
    <w:p w14:paraId="311BD73E" w14:textId="77777777" w:rsidR="00DE5B07" w:rsidRPr="00DE5B07" w:rsidRDefault="00DE5B07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5B07" w:rsidRPr="00DE5B07" w14:paraId="07368F5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41D2750" w14:textId="77777777" w:rsidR="00DE5B07" w:rsidRPr="00DE5B07" w:rsidRDefault="00DE5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3D79EDF9" w14:textId="77777777" w:rsidR="00DE5B07" w:rsidRPr="00DE5B07" w:rsidRDefault="00DE5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21.01.2019 </w:t>
            </w:r>
            <w:hyperlink r:id="rId9" w:history="1">
              <w:r w:rsidRPr="00DE5B0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 30</w:t>
              </w:r>
            </w:hyperlink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9AB2EFE" w14:textId="77777777" w:rsidR="00DE5B07" w:rsidRPr="00DE5B07" w:rsidRDefault="00DE5B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25.06.2020 </w:t>
            </w:r>
            <w:hyperlink r:id="rId10" w:history="1">
              <w:r w:rsidRPr="00DE5B0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 320</w:t>
              </w:r>
            </w:hyperlink>
            <w:r w:rsidRPr="00DE5B0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14:paraId="5325672D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40522" w14:textId="77777777" w:rsidR="00DE5B07" w:rsidRPr="00DE5B07" w:rsidRDefault="00DE5B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875D6C0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BC3EB7" w14:textId="77777777" w:rsidR="00DE5B07" w:rsidRPr="00DE5B07" w:rsidRDefault="00DE5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14:paraId="7FBEF0CE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lastRenderedPageBreak/>
        <w:t xml:space="preserve">по инициативе родителей </w:t>
      </w:r>
      <w:hyperlink r:id="rId11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обучающийся);</w:t>
      </w:r>
    </w:p>
    <w:p w14:paraId="5B2918A1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14:paraId="52A2B3D3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14:paraId="46D98F9A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14:paraId="2366DAA4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3. Перевод обучающихся не зависит от периода (времени) учебного года.</w:t>
      </w:r>
    </w:p>
    <w:p w14:paraId="3BDE9B4C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F884A7" w14:textId="77777777" w:rsidR="00DE5B07" w:rsidRPr="00DE5B07" w:rsidRDefault="00DE5B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II. Перевод обучающегося по инициативе его родителей</w:t>
      </w:r>
    </w:p>
    <w:p w14:paraId="0A05F6E7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14:paraId="21DDB58A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8A3CC2" w14:textId="77777777" w:rsidR="00DE5B07" w:rsidRPr="00DE5B07" w:rsidRDefault="00DE5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14:paraId="3F49BF36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2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25.06.2020 № 320)</w:t>
      </w:r>
    </w:p>
    <w:p w14:paraId="0B394134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4.1.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14:paraId="2E871F6A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</w:t>
      </w:r>
      <w:hyperlink r:id="rId13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пунктами 8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(зарегистрирован Министерством юстиции Российской Федерации 17 июня 2020 г., регистрационный № 58681);</w:t>
      </w:r>
    </w:p>
    <w:p w14:paraId="10CCEFD7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14:paraId="2119C5C7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lastRenderedPageBreak/>
        <w:t xml:space="preserve">(п. 4.1 введен </w:t>
      </w:r>
      <w:hyperlink r:id="rId15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25.06.2020 № 320)</w:t>
      </w:r>
    </w:p>
    <w:p w14:paraId="74C51F62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4.2.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14:paraId="4951E65E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осуществляют выбор частной образовательной организации;</w:t>
      </w:r>
    </w:p>
    <w:p w14:paraId="65FF700C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обращаются, в том числе с использованием информационно-телекоммуникационной сети «Интернет»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14:paraId="137A7CA4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14:paraId="5D0C51DB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(п. 4.2 введен </w:t>
      </w:r>
      <w:hyperlink r:id="rId16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25.06.2020 № 320)</w:t>
      </w:r>
    </w:p>
    <w:p w14:paraId="3CAD13D4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5. В заявлении родителей </w:t>
      </w:r>
      <w:hyperlink r:id="rId17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обучающегося об отчислении в порядке перевода в принимающую организацию указываются:</w:t>
      </w:r>
    </w:p>
    <w:p w14:paraId="56DE7A9D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14:paraId="3012C7A1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б) дата рождения;</w:t>
      </w:r>
    </w:p>
    <w:p w14:paraId="5B814939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14:paraId="09E2F277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14:paraId="627C8224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14:paraId="5D9980C8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7. Исходная организация выдает родителям (законным представителям) личное дело обучающегося (далее - личное дело) с описью содержащихся в нем документов. Родитель (законный представитель) личной подписью </w:t>
      </w:r>
      <w:r w:rsidRPr="00DE5B07">
        <w:rPr>
          <w:rFonts w:ascii="Times New Roman" w:hAnsi="Times New Roman" w:cs="Times New Roman"/>
          <w:sz w:val="28"/>
          <w:szCs w:val="28"/>
        </w:rPr>
        <w:lastRenderedPageBreak/>
        <w:t>подтверждает получение личного дела с описью содержащихся в нем документов.</w:t>
      </w:r>
    </w:p>
    <w:p w14:paraId="64EE7376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18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25.06.2020 № 320)</w:t>
      </w:r>
    </w:p>
    <w:p w14:paraId="2AD06AE8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14:paraId="18A2157C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</w:t>
      </w:r>
      <w:hyperlink r:id="rId19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(зарегистрирован Министерством юстиции Российской Федерации 17 июня 2020 г., регистрационный № 58681), принимающая организация вправе запросить такие документы у родителя (законного представителя).</w:t>
      </w:r>
    </w:p>
    <w:p w14:paraId="1D1EE94D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25.06.2020 № 320)</w:t>
      </w:r>
    </w:p>
    <w:p w14:paraId="45E8EBBD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14:paraId="13A8976A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(п. 9.1 введен </w:t>
      </w:r>
      <w:hyperlink r:id="rId21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21.01.2019 № 30)</w:t>
      </w:r>
    </w:p>
    <w:p w14:paraId="45C58A9C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14:paraId="466358FD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(п. 9.2 введен </w:t>
      </w:r>
      <w:hyperlink r:id="rId22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Минпросвещения России от 21.01.2019 № 30)</w:t>
      </w:r>
    </w:p>
    <w:p w14:paraId="6C59C556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14:paraId="4AF475DE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lastRenderedPageBreak/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14:paraId="1F5AA8C8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9C00B" w14:textId="77777777" w:rsidR="00DE5B07" w:rsidRPr="00DE5B07" w:rsidRDefault="00DE5B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III. Перевод обучающегося в случае</w:t>
      </w:r>
    </w:p>
    <w:p w14:paraId="35195976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прекращения деятельности исходной организации,</w:t>
      </w:r>
    </w:p>
    <w:p w14:paraId="2889DA43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аннулирования лицензии, в случае приостановления</w:t>
      </w:r>
    </w:p>
    <w:p w14:paraId="4B870060" w14:textId="77777777" w:rsidR="00DE5B07" w:rsidRPr="00DE5B07" w:rsidRDefault="00DE5B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действия лицензии</w:t>
      </w:r>
    </w:p>
    <w:p w14:paraId="15263A05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8C8ECE" w14:textId="77777777" w:rsidR="00DE5B07" w:rsidRPr="00DE5B07" w:rsidRDefault="00DE5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DE5B07">
        <w:rPr>
          <w:rFonts w:ascii="Times New Roman" w:hAnsi="Times New Roman" w:cs="Times New Roman"/>
          <w:sz w:val="28"/>
          <w:szCs w:val="28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Pr="00DE5B0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E5B07">
        <w:rPr>
          <w:rFonts w:ascii="Times New Roman" w:hAnsi="Times New Roman" w:cs="Times New Roman"/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14:paraId="094F6F7F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</w:t>
      </w:r>
      <w:hyperlink r:id="rId23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14:paraId="47751BF3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14:paraId="72BE17AF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14:paraId="019F8FAF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14:paraId="6157F0D5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14. Учредитель, за исключением случая, указанного в </w:t>
      </w:r>
      <w:hyperlink w:anchor="P94" w:history="1">
        <w:r w:rsidRPr="00DE5B07">
          <w:rPr>
            <w:rFonts w:ascii="Times New Roman" w:hAnsi="Times New Roman" w:cs="Times New Roman"/>
            <w:color w:val="0000FF"/>
            <w:sz w:val="28"/>
            <w:szCs w:val="28"/>
          </w:rPr>
          <w:t>пункте 12</w:t>
        </w:r>
      </w:hyperlink>
      <w:r w:rsidRPr="00DE5B07">
        <w:rPr>
          <w:rFonts w:ascii="Times New Roman" w:hAnsi="Times New Roman" w:cs="Times New Roman"/>
          <w:sz w:val="28"/>
          <w:szCs w:val="28"/>
        </w:rPr>
        <w:t xml:space="preserve"> </w:t>
      </w:r>
      <w:r w:rsidRPr="00DE5B07">
        <w:rPr>
          <w:rFonts w:ascii="Times New Roman" w:hAnsi="Times New Roman" w:cs="Times New Roman"/>
          <w:sz w:val="28"/>
          <w:szCs w:val="28"/>
        </w:rPr>
        <w:lastRenderedPageBreak/>
        <w:t>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14:paraId="05BF076E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14:paraId="0C8CC30F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14:paraId="0F23BD7D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14:paraId="6929303C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14:paraId="6C2C671A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14:paraId="7E7C5391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14:paraId="029EDD16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 xml:space="preserve"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</w:t>
      </w:r>
      <w:r w:rsidRPr="00DE5B07">
        <w:rPr>
          <w:rFonts w:ascii="Times New Roman" w:hAnsi="Times New Roman" w:cs="Times New Roman"/>
          <w:sz w:val="28"/>
          <w:szCs w:val="28"/>
        </w:rPr>
        <w:lastRenderedPageBreak/>
        <w:t>с прекращением деятельности исходной организации, аннулированием лицензии, приостановлением действия лицензии.</w:t>
      </w:r>
    </w:p>
    <w:p w14:paraId="23944EC4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14:paraId="0B9E6A68" w14:textId="77777777" w:rsidR="00DE5B07" w:rsidRPr="00DE5B07" w:rsidRDefault="00DE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07">
        <w:rPr>
          <w:rFonts w:ascii="Times New Roman" w:hAnsi="Times New Roman" w:cs="Times New Roman"/>
          <w:sz w:val="28"/>
          <w:szCs w:val="28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14:paraId="5764E0E9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52F46" w14:textId="77777777" w:rsidR="00DE5B07" w:rsidRPr="00DE5B07" w:rsidRDefault="00DE5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C36818" w14:textId="77777777" w:rsidR="00DE5B07" w:rsidRPr="00DE5B07" w:rsidRDefault="00DE5B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227D4E7E" w14:textId="77777777" w:rsidR="00C52E5B" w:rsidRPr="00DE5B07" w:rsidRDefault="00C52E5B">
      <w:pPr>
        <w:rPr>
          <w:rFonts w:ascii="Times New Roman" w:hAnsi="Times New Roman" w:cs="Times New Roman"/>
          <w:sz w:val="28"/>
          <w:szCs w:val="28"/>
        </w:rPr>
      </w:pPr>
    </w:p>
    <w:sectPr w:rsidR="00C52E5B" w:rsidRPr="00DE5B07" w:rsidSect="00B9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07"/>
    <w:rsid w:val="006E4966"/>
    <w:rsid w:val="00736C5F"/>
    <w:rsid w:val="00B619EE"/>
    <w:rsid w:val="00C52E5B"/>
    <w:rsid w:val="00D51226"/>
    <w:rsid w:val="00DE5B07"/>
    <w:rsid w:val="00E62B29"/>
    <w:rsid w:val="00EF0AFD"/>
    <w:rsid w:val="00F5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2111"/>
  <w15:chartTrackingRefBased/>
  <w15:docId w15:val="{B487FD07-755F-4A56-8E61-A939360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5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5B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02EF130E05B5A82E57F85DB672ACD2BD6A52D93F9BFF5789401D332DC3AB39B9DF3AC6580CF651FAAC92AB5729DA98E24CD72A8EE888F762j5I" TargetMode="External"/><Relationship Id="rId13" Type="http://schemas.openxmlformats.org/officeDocument/2006/relationships/hyperlink" Target="consultantplus://offline/ref=7C02EF130E05B5A82E57F85DB672ACD2BD6B5FDB399BFF5789401D332DC3AB39B9DF3AC6580CF357FBAC92AB5729DA98E24CD72A8EE888F762j5I" TargetMode="External"/><Relationship Id="rId18" Type="http://schemas.openxmlformats.org/officeDocument/2006/relationships/hyperlink" Target="consultantplus://offline/ref=7C02EF130E05B5A82E57F85DB672ACD2BD6B52DD3B9AFF5789401D332DC3AB39B9DF3AC6580CF351FAAC92AB5729DA98E24CD72A8EE888F762j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02EF130E05B5A82E57F85DB672ACD2BD6F52DB389FFF5789401D332DC3AB39B9DF3AC6580CF352FAAC92AB5729DA98E24CD72A8EE888F762j5I" TargetMode="External"/><Relationship Id="rId7" Type="http://schemas.openxmlformats.org/officeDocument/2006/relationships/hyperlink" Target="consultantplus://offline/ref=7C02EF130E05B5A82E57F85DB672ACD2BD6A52D93F9BFF5789401D332DC3AB39B9DF3AC6580CF75AF9AC92AB5729DA98E24CD72A8EE888F762j5I" TargetMode="External"/><Relationship Id="rId12" Type="http://schemas.openxmlformats.org/officeDocument/2006/relationships/hyperlink" Target="consultantplus://offline/ref=7C02EF130E05B5A82E57F85DB672ACD2BD6B52DD3B9AFF5789401D332DC3AB39B9DF3AC6580CF352FAAC92AB5729DA98E24CD72A8EE888F762j5I" TargetMode="External"/><Relationship Id="rId17" Type="http://schemas.openxmlformats.org/officeDocument/2006/relationships/hyperlink" Target="consultantplus://offline/ref=7C02EF130E05B5A82E57F85DB672ACD2B7675CDF3E90A25D811911312ACCF42EBE9636C7580CF357F0F397BE4671D592F452DF3C92EA8A6Fj5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02EF130E05B5A82E57F85DB672ACD2BD6B52DD3B9AFF5789401D332DC3AB39B9DF3AC6580CF352FCAC92AB5729DA98E24CD72A8EE888F762j5I" TargetMode="External"/><Relationship Id="rId20" Type="http://schemas.openxmlformats.org/officeDocument/2006/relationships/hyperlink" Target="consultantplus://offline/ref=7C02EF130E05B5A82E57F85DB672ACD2BD6B52DD3B9AFF5789401D332DC3AB39B9DF3AC6580CF351F8AC92AB5729DA98E24CD72A8EE888F762j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02EF130E05B5A82E57F85DB672ACD2BD6B52DD3B9AFF5789401D332DC3AB39B9DF3AC6580CF353FDAC92AB5729DA98E24CD72A8EE888F762j5I" TargetMode="External"/><Relationship Id="rId11" Type="http://schemas.openxmlformats.org/officeDocument/2006/relationships/hyperlink" Target="consultantplus://offline/ref=7C02EF130E05B5A82E57F85DB672ACD2B7675CDF3E90A25D811911312ACCF42EBE9636C7580CF357F0F397BE4671D592F452DF3C92EA8A6Fj5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C02EF130E05B5A82E57F85DB672ACD2BD6F52DB389FFF5789401D332DC3AB39B9DF3AC6580CF353FDAC92AB5729DA98E24CD72A8EE888F762j5I" TargetMode="External"/><Relationship Id="rId15" Type="http://schemas.openxmlformats.org/officeDocument/2006/relationships/hyperlink" Target="consultantplus://offline/ref=7C02EF130E05B5A82E57F85DB672ACD2BD6B52DD3B9AFF5789401D332DC3AB39B9DF3AC6580CF352F8AC92AB5729DA98E24CD72A8EE888F762j5I" TargetMode="External"/><Relationship Id="rId23" Type="http://schemas.openxmlformats.org/officeDocument/2006/relationships/hyperlink" Target="consultantplus://offline/ref=7C02EF130E05B5A82E57F85DB672ACD2B7675CDF3E90A25D811911312ACCF42EBE9636C7580CF357F0F397BE4671D592F452DF3C92EA8A6Fj5I" TargetMode="External"/><Relationship Id="rId10" Type="http://schemas.openxmlformats.org/officeDocument/2006/relationships/hyperlink" Target="consultantplus://offline/ref=7C02EF130E05B5A82E57F85DB672ACD2BD6B52DD3B9AFF5789401D332DC3AB39B9DF3AC6580CF353FDAC92AB5729DA98E24CD72A8EE888F762j5I" TargetMode="External"/><Relationship Id="rId19" Type="http://schemas.openxmlformats.org/officeDocument/2006/relationships/hyperlink" Target="consultantplus://offline/ref=7C02EF130E05B5A82E57F85DB672ACD2BD6B5FDB399BFF5789401D332DC3AB39B9DF3AC6580CF352F8AC92AB5729DA98E24CD72A8EE888F762j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02EF130E05B5A82E57F85DB672ACD2BD6F52DB389FFF5789401D332DC3AB39B9DF3AC6580CF353FDAC92AB5729DA98E24CD72A8EE888F762j5I" TargetMode="External"/><Relationship Id="rId14" Type="http://schemas.openxmlformats.org/officeDocument/2006/relationships/hyperlink" Target="consultantplus://offline/ref=7C02EF130E05B5A82E57F85DB672ACD2BD6B5FDB399BFF5789401D332DC3AB39B9DF3AC6580CF356FFAC92AB5729DA98E24CD72A8EE888F762j5I" TargetMode="External"/><Relationship Id="rId22" Type="http://schemas.openxmlformats.org/officeDocument/2006/relationships/hyperlink" Target="consultantplus://offline/ref=7C02EF130E05B5A82E57F85DB672ACD2BD6F52DB389FFF5789401D332DC3AB39B9DF3AC6580CF352F8AC92AB5729DA98E24CD72A8EE888F762j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2</cp:revision>
  <dcterms:created xsi:type="dcterms:W3CDTF">2023-09-27T07:26:00Z</dcterms:created>
  <dcterms:modified xsi:type="dcterms:W3CDTF">2023-09-27T07:26:00Z</dcterms:modified>
</cp:coreProperties>
</file>